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IMMEDIATE RELEASE</w:t>
      </w:r>
    </w:p>
    <w:p w14:paraId="00000002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03" w14:textId="2C278E1D" w:rsidR="00A26FA1" w:rsidRDefault="00000000">
      <w:pPr>
        <w:pStyle w:val="Heading3"/>
        <w:spacing w:before="0" w:line="275" w:lineRule="auto"/>
        <w:rPr>
          <w:sz w:val="38"/>
          <w:szCs w:val="38"/>
        </w:rPr>
      </w:pPr>
      <w:r>
        <w:rPr>
          <w:sz w:val="38"/>
          <w:szCs w:val="38"/>
        </w:rPr>
        <w:t xml:space="preserve">Levage </w:t>
      </w:r>
      <w:r w:rsidR="002167F1">
        <w:rPr>
          <w:sz w:val="38"/>
          <w:szCs w:val="38"/>
        </w:rPr>
        <w:t>Launche</w:t>
      </w:r>
      <w:r w:rsidR="00EE70BF">
        <w:rPr>
          <w:sz w:val="38"/>
          <w:szCs w:val="38"/>
        </w:rPr>
        <w:t>s</w:t>
      </w:r>
      <w:r>
        <w:rPr>
          <w:sz w:val="38"/>
          <w:szCs w:val="38"/>
        </w:rPr>
        <w:t xml:space="preserve"> </w:t>
      </w:r>
      <w:r w:rsidR="002167F1">
        <w:rPr>
          <w:sz w:val="38"/>
          <w:szCs w:val="38"/>
        </w:rPr>
        <w:t>“</w:t>
      </w:r>
      <w:r w:rsidR="002167F1" w:rsidRPr="002167F1">
        <w:rPr>
          <w:i/>
          <w:iCs/>
          <w:sz w:val="38"/>
          <w:szCs w:val="38"/>
        </w:rPr>
        <w:t>Amalfi</w:t>
      </w:r>
      <w:r w:rsidRPr="002167F1">
        <w:rPr>
          <w:i/>
          <w:iCs/>
          <w:sz w:val="38"/>
          <w:szCs w:val="38"/>
        </w:rPr>
        <w:t xml:space="preserve"> Collection</w:t>
      </w:r>
      <w:r w:rsidR="002167F1">
        <w:rPr>
          <w:i/>
          <w:iCs/>
          <w:sz w:val="38"/>
          <w:szCs w:val="38"/>
        </w:rPr>
        <w:t>”</w:t>
      </w:r>
      <w:r>
        <w:rPr>
          <w:sz w:val="38"/>
          <w:szCs w:val="38"/>
        </w:rPr>
        <w:t xml:space="preserve"> </w:t>
      </w:r>
      <w:r w:rsidR="00EE70BF">
        <w:rPr>
          <w:sz w:val="38"/>
          <w:szCs w:val="38"/>
        </w:rPr>
        <w:t xml:space="preserve">in </w:t>
      </w:r>
      <w:r w:rsidR="00EF0F32">
        <w:rPr>
          <w:sz w:val="38"/>
          <w:szCs w:val="38"/>
        </w:rPr>
        <w:t>deep</w:t>
      </w:r>
      <w:r w:rsidR="00EE70BF">
        <w:rPr>
          <w:sz w:val="38"/>
          <w:szCs w:val="38"/>
        </w:rPr>
        <w:t xml:space="preserve"> masculine colours. </w:t>
      </w:r>
    </w:p>
    <w:p w14:paraId="00000004" w14:textId="6798B9DB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LONDON, UK, </w:t>
      </w:r>
      <w:r w:rsidR="00D06369">
        <w:rPr>
          <w:b/>
          <w:bCs/>
          <w:sz w:val="24"/>
          <w:szCs w:val="24"/>
        </w:rPr>
        <w:t>June</w:t>
      </w:r>
      <w:r>
        <w:rPr>
          <w:b/>
          <w:bCs/>
          <w:sz w:val="24"/>
          <w:szCs w:val="24"/>
        </w:rPr>
        <w:t xml:space="preserve"> </w:t>
      </w:r>
      <w:r w:rsidR="00D06369">
        <w:rPr>
          <w:b/>
          <w:bCs/>
          <w:sz w:val="24"/>
          <w:szCs w:val="24"/>
        </w:rPr>
        <w:t>5th</w:t>
      </w:r>
      <w:r>
        <w:rPr>
          <w:sz w:val="24"/>
          <w:szCs w:val="24"/>
        </w:rPr>
        <w:t xml:space="preserve"> – Levage, the UK-based </w:t>
      </w:r>
      <w:r w:rsidR="00DC46AE">
        <w:rPr>
          <w:sz w:val="24"/>
          <w:szCs w:val="24"/>
        </w:rPr>
        <w:t>male underwear label</w:t>
      </w:r>
      <w:r>
        <w:rPr>
          <w:sz w:val="24"/>
          <w:szCs w:val="24"/>
        </w:rPr>
        <w:t xml:space="preserve">, today announces the launch of </w:t>
      </w:r>
      <w:r w:rsidR="00DC46AE">
        <w:rPr>
          <w:sz w:val="24"/>
          <w:szCs w:val="24"/>
        </w:rPr>
        <w:t xml:space="preserve">the Amalfi </w:t>
      </w:r>
      <w:r>
        <w:rPr>
          <w:sz w:val="24"/>
          <w:szCs w:val="24"/>
        </w:rPr>
        <w:t xml:space="preserve">collection </w:t>
      </w:r>
      <w:r w:rsidR="0020343E">
        <w:rPr>
          <w:sz w:val="24"/>
          <w:szCs w:val="24"/>
        </w:rPr>
        <w:t>for</w:t>
      </w:r>
      <w:r>
        <w:rPr>
          <w:sz w:val="24"/>
          <w:szCs w:val="24"/>
        </w:rPr>
        <w:t xml:space="preserve"> men who want comfort and style</w:t>
      </w:r>
      <w:r w:rsidR="00BC2F39">
        <w:rPr>
          <w:sz w:val="24"/>
          <w:szCs w:val="24"/>
        </w:rPr>
        <w:t xml:space="preserve"> as well as a reminder of those times on the rugged Amalfi coast</w:t>
      </w:r>
      <w:r>
        <w:rPr>
          <w:sz w:val="24"/>
          <w:szCs w:val="24"/>
        </w:rPr>
        <w:t>. Ignoring the clutter of the high street</w:t>
      </w:r>
      <w:r w:rsidR="00046D1B">
        <w:rPr>
          <w:sz w:val="24"/>
          <w:szCs w:val="24"/>
        </w:rPr>
        <w:t>,</w:t>
      </w:r>
      <w:r w:rsidR="00C5622E">
        <w:rPr>
          <w:sz w:val="24"/>
          <w:szCs w:val="24"/>
        </w:rPr>
        <w:t xml:space="preserve"> this limited collection</w:t>
      </w:r>
      <w:r w:rsidR="00046D1B">
        <w:rPr>
          <w:sz w:val="24"/>
          <w:szCs w:val="24"/>
        </w:rPr>
        <w:t xml:space="preserve"> from Levage</w:t>
      </w:r>
      <w:r>
        <w:rPr>
          <w:sz w:val="24"/>
          <w:szCs w:val="24"/>
        </w:rPr>
        <w:t xml:space="preserve"> offers an online-only </w:t>
      </w:r>
      <w:r w:rsidR="00155730">
        <w:rPr>
          <w:sz w:val="24"/>
          <w:szCs w:val="24"/>
        </w:rPr>
        <w:t>availability</w:t>
      </w:r>
      <w:r>
        <w:rPr>
          <w:sz w:val="24"/>
          <w:szCs w:val="24"/>
        </w:rPr>
        <w:t xml:space="preserve"> for men who prefer quiet confidence</w:t>
      </w:r>
      <w:r w:rsidR="00307D3C">
        <w:rPr>
          <w:sz w:val="24"/>
          <w:szCs w:val="24"/>
        </w:rPr>
        <w:t xml:space="preserve"> and symbolism</w:t>
      </w:r>
      <w:r>
        <w:rPr>
          <w:sz w:val="24"/>
          <w:szCs w:val="24"/>
        </w:rPr>
        <w:t>.</w:t>
      </w:r>
    </w:p>
    <w:p w14:paraId="0000000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6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Born from a lineage of traditional tailoring expertise, Levage was founded to correct a shift in the industry. As the market moved towards over-complicated patterns and feminised palettes, the fundamental requirements of the modern man including structure, masculinity, and uncompromising quality, were sidelined. Levage restores these pillars and makes them reborn. </w:t>
      </w:r>
    </w:p>
    <w:p w14:paraId="0000000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8" w14:textId="562E4DB2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"</w:t>
      </w:r>
      <w:r w:rsidR="0092768A">
        <w:rPr>
          <w:sz w:val="24"/>
          <w:szCs w:val="24"/>
        </w:rPr>
        <w:t xml:space="preserve">There’s often too many choices in a collection, the Amalfi has two colour themes and is simplistic, so you’ll either love it or hate it </w:t>
      </w:r>
      <w:r>
        <w:rPr>
          <w:sz w:val="24"/>
          <w:szCs w:val="24"/>
        </w:rPr>
        <w:t xml:space="preserve">" says </w:t>
      </w:r>
      <w:r w:rsidR="00174341" w:rsidRPr="00CA5D99">
        <w:rPr>
          <w:sz w:val="24"/>
          <w:szCs w:val="24"/>
        </w:rPr>
        <w:t>Fabien Le Roux</w:t>
      </w:r>
      <w:r>
        <w:rPr>
          <w:sz w:val="24"/>
          <w:szCs w:val="24"/>
        </w:rPr>
        <w:t xml:space="preserve">, </w:t>
      </w:r>
      <w:r w:rsidR="00361442">
        <w:rPr>
          <w:sz w:val="24"/>
          <w:szCs w:val="24"/>
        </w:rPr>
        <w:t>m</w:t>
      </w:r>
      <w:r w:rsidR="00C42B32">
        <w:rPr>
          <w:sz w:val="24"/>
          <w:szCs w:val="24"/>
        </w:rPr>
        <w:t>edia relations</w:t>
      </w:r>
      <w:r>
        <w:rPr>
          <w:sz w:val="24"/>
          <w:szCs w:val="24"/>
        </w:rPr>
        <w:t xml:space="preserve"> Levage. "</w:t>
      </w:r>
      <w:r w:rsidR="000B19A2">
        <w:rPr>
          <w:sz w:val="24"/>
          <w:szCs w:val="24"/>
        </w:rPr>
        <w:t>This collection</w:t>
      </w:r>
      <w:r>
        <w:rPr>
          <w:sz w:val="24"/>
          <w:szCs w:val="24"/>
        </w:rPr>
        <w:t xml:space="preserve"> </w:t>
      </w:r>
      <w:r w:rsidR="00822960">
        <w:rPr>
          <w:sz w:val="24"/>
          <w:szCs w:val="24"/>
        </w:rPr>
        <w:t>is not following</w:t>
      </w:r>
      <w:r>
        <w:rPr>
          <w:sz w:val="24"/>
          <w:szCs w:val="24"/>
        </w:rPr>
        <w:t xml:space="preserve"> a trend</w:t>
      </w:r>
      <w:r w:rsidR="00822960">
        <w:rPr>
          <w:sz w:val="24"/>
          <w:szCs w:val="24"/>
        </w:rPr>
        <w:t xml:space="preserve"> or setting one</w:t>
      </w:r>
      <w:r w:rsidR="000B19A2">
        <w:rPr>
          <w:sz w:val="24"/>
          <w:szCs w:val="24"/>
        </w:rPr>
        <w:t xml:space="preserve"> but take inspiration from the places that made a mark on the people that visited</w:t>
      </w:r>
      <w:r>
        <w:rPr>
          <w:sz w:val="24"/>
          <w:szCs w:val="24"/>
        </w:rPr>
        <w:t>.</w:t>
      </w:r>
      <w:r w:rsidR="00877818">
        <w:rPr>
          <w:sz w:val="24"/>
          <w:szCs w:val="24"/>
        </w:rPr>
        <w:t xml:space="preserve"> Levage collections </w:t>
      </w:r>
      <w:r w:rsidR="008E3712">
        <w:rPr>
          <w:sz w:val="24"/>
          <w:szCs w:val="24"/>
        </w:rPr>
        <w:t>centre</w:t>
      </w:r>
      <w:r w:rsidR="00877818">
        <w:rPr>
          <w:sz w:val="24"/>
          <w:szCs w:val="24"/>
        </w:rPr>
        <w:t xml:space="preserve"> around a theme </w:t>
      </w:r>
      <w:r w:rsidR="00E01828">
        <w:rPr>
          <w:sz w:val="24"/>
          <w:szCs w:val="24"/>
        </w:rPr>
        <w:t xml:space="preserve">of the place </w:t>
      </w:r>
      <w:r w:rsidR="00877818">
        <w:rPr>
          <w:sz w:val="24"/>
          <w:szCs w:val="24"/>
        </w:rPr>
        <w:t>and the Amalfi is about</w:t>
      </w:r>
      <w:r w:rsidR="008E3712">
        <w:rPr>
          <w:sz w:val="24"/>
          <w:szCs w:val="24"/>
        </w:rPr>
        <w:t xml:space="preserve"> adventure and discovery</w:t>
      </w:r>
      <w:r w:rsidR="00ED6D38">
        <w:rPr>
          <w:sz w:val="24"/>
          <w:szCs w:val="24"/>
        </w:rPr>
        <w:t>.</w:t>
      </w:r>
      <w:r>
        <w:rPr>
          <w:sz w:val="24"/>
          <w:szCs w:val="24"/>
        </w:rPr>
        <w:t>"</w:t>
      </w:r>
    </w:p>
    <w:p w14:paraId="00000009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A" w14:textId="3BE8F4E4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collection focuses on </w:t>
      </w:r>
      <w:r w:rsidR="00443BFC">
        <w:rPr>
          <w:sz w:val="24"/>
          <w:szCs w:val="24"/>
        </w:rPr>
        <w:t>two deep colours of green and one of blue</w:t>
      </w:r>
      <w:r w:rsidR="00D253B1">
        <w:rPr>
          <w:sz w:val="24"/>
          <w:szCs w:val="24"/>
        </w:rPr>
        <w:t xml:space="preserve"> that reflect the </w:t>
      </w:r>
      <w:r w:rsidR="00840823">
        <w:rPr>
          <w:sz w:val="24"/>
          <w:szCs w:val="24"/>
        </w:rPr>
        <w:t>character</w:t>
      </w:r>
      <w:r w:rsidR="00D253B1">
        <w:rPr>
          <w:sz w:val="24"/>
          <w:szCs w:val="24"/>
        </w:rPr>
        <w:t xml:space="preserve"> </w:t>
      </w:r>
      <w:r w:rsidR="00300973">
        <w:rPr>
          <w:sz w:val="24"/>
          <w:szCs w:val="24"/>
        </w:rPr>
        <w:t>many</w:t>
      </w:r>
      <w:r w:rsidR="00D253B1">
        <w:rPr>
          <w:sz w:val="24"/>
          <w:szCs w:val="24"/>
        </w:rPr>
        <w:t xml:space="preserve"> feel for this region of Italy</w:t>
      </w:r>
      <w:r>
        <w:rPr>
          <w:sz w:val="24"/>
          <w:szCs w:val="24"/>
        </w:rPr>
        <w:t>, utilising high-grade materials that meld traditional craftsmanship with contemporary performance. By remaining an online-exclusive entity, Levage maintains a direct, uncompromised relationship with its clientele, bypassing the saturation of traditional retail.</w:t>
      </w:r>
    </w:p>
    <w:p w14:paraId="0000000B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C" w14:textId="320639B4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A90F08">
        <w:rPr>
          <w:sz w:val="24"/>
          <w:szCs w:val="24"/>
        </w:rPr>
        <w:t>Amalfi</w:t>
      </w:r>
      <w:r>
        <w:rPr>
          <w:sz w:val="24"/>
          <w:szCs w:val="24"/>
        </w:rPr>
        <w:t xml:space="preserve"> collection features a curated range of </w:t>
      </w:r>
      <w:r w:rsidR="00996993" w:rsidRPr="00996993">
        <w:rPr>
          <w:sz w:val="24"/>
          <w:szCs w:val="24"/>
        </w:rPr>
        <w:t>boxer shorts, trunks and briefs</w:t>
      </w:r>
      <w:r w:rsidR="00996993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in a palette that reflects the brand’s exclusive DNA. There are no uncontrolled and chaotic patterns. There are no distractions, only </w:t>
      </w:r>
      <w:r w:rsidR="00667E1B">
        <w:rPr>
          <w:sz w:val="24"/>
          <w:szCs w:val="24"/>
        </w:rPr>
        <w:t>refinements</w:t>
      </w:r>
      <w:r>
        <w:rPr>
          <w:sz w:val="24"/>
          <w:szCs w:val="24"/>
        </w:rPr>
        <w:t xml:space="preserve">. </w:t>
      </w:r>
    </w:p>
    <w:p w14:paraId="0000000D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E" w14:textId="5E18C588" w:rsidR="00A26FA1" w:rsidRDefault="0025121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The Amalfi collection is available exclusively at </w:t>
      </w:r>
      <w:hyperlink r:id="rId4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starting </w:t>
      </w:r>
      <w:r>
        <w:rPr>
          <w:b/>
          <w:bCs/>
          <w:sz w:val="24"/>
          <w:szCs w:val="24"/>
        </w:rPr>
        <w:t>05/06/25</w:t>
      </w:r>
    </w:p>
    <w:p w14:paraId="3C7A0364" w14:textId="77777777" w:rsidR="002A5C4E" w:rsidRDefault="002A5C4E" w:rsidP="002A5C4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Amalfi collection: Adventure and discovery.</w:t>
      </w:r>
    </w:p>
    <w:p w14:paraId="762D21E3" w14:textId="77777777" w:rsidR="002A5C4E" w:rsidRDefault="002A5C4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F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0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About Levage</w:t>
      </w:r>
    </w:p>
    <w:p w14:paraId="00000011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12" w14:textId="10DE1EF4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Established in the United Kingdom, Levage is a luxury male underwear brand built on </w:t>
      </w:r>
      <w:r>
        <w:rPr>
          <w:sz w:val="24"/>
          <w:szCs w:val="24"/>
        </w:rPr>
        <w:lastRenderedPageBreak/>
        <w:t xml:space="preserve">the principles of traditional and contemporary </w:t>
      </w:r>
      <w:r w:rsidR="0095091A">
        <w:rPr>
          <w:sz w:val="24"/>
          <w:szCs w:val="24"/>
        </w:rPr>
        <w:t>tailoring</w:t>
      </w:r>
      <w:r>
        <w:rPr>
          <w:sz w:val="24"/>
          <w:szCs w:val="24"/>
        </w:rPr>
        <w:t xml:space="preserve">. Founded with deep-rooted family ties to the craft, the brand seeks to simplify the </w:t>
      </w:r>
      <w:r w:rsidR="00C35F05">
        <w:rPr>
          <w:sz w:val="24"/>
          <w:szCs w:val="24"/>
        </w:rPr>
        <w:t>top drawer</w:t>
      </w:r>
      <w:r>
        <w:rPr>
          <w:sz w:val="24"/>
          <w:szCs w:val="24"/>
        </w:rPr>
        <w:t xml:space="preserve"> by offering aesthetically refined essentials</w:t>
      </w:r>
      <w:r w:rsidR="003221FD">
        <w:rPr>
          <w:sz w:val="24"/>
          <w:szCs w:val="24"/>
        </w:rPr>
        <w:t xml:space="preserve">. </w:t>
      </w:r>
    </w:p>
    <w:p w14:paraId="00000013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4" w14:textId="203B13D9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Levage stands as a symbol of success</w:t>
      </w:r>
      <w:r w:rsidR="003221FD">
        <w:rPr>
          <w:sz w:val="24"/>
          <w:szCs w:val="24"/>
        </w:rPr>
        <w:t xml:space="preserve">, </w:t>
      </w:r>
      <w:r>
        <w:rPr>
          <w:sz w:val="24"/>
          <w:szCs w:val="24"/>
        </w:rPr>
        <w:t>confidence</w:t>
      </w:r>
      <w:r w:rsidR="003221FD">
        <w:rPr>
          <w:sz w:val="24"/>
          <w:szCs w:val="24"/>
        </w:rPr>
        <w:t xml:space="preserve"> and strength</w:t>
      </w:r>
      <w:r>
        <w:rPr>
          <w:sz w:val="24"/>
          <w:szCs w:val="24"/>
        </w:rPr>
        <w:t xml:space="preserve"> for the modern British man. By operating exclusively online, the brand stands on its own as a unique experience, catering to high-achieving men who value understated luxury over mass-market visibility.</w:t>
      </w:r>
    </w:p>
    <w:p w14:paraId="0000001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18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 to Editors:</w:t>
      </w:r>
    </w:p>
    <w:p w14:paraId="00000019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A" w14:textId="54DCCD10" w:rsidR="00A26FA1" w:rsidRDefault="00000000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High-resolution imagery of the </w:t>
      </w:r>
      <w:r w:rsidR="004F2B79">
        <w:rPr>
          <w:sz w:val="24"/>
          <w:szCs w:val="24"/>
        </w:rPr>
        <w:t>Amalfi</w:t>
      </w:r>
      <w:r>
        <w:rPr>
          <w:sz w:val="24"/>
          <w:szCs w:val="24"/>
        </w:rPr>
        <w:t xml:space="preserve"> collection and sample requests for editorial consideration are available upon request.</w:t>
      </w:r>
    </w:p>
    <w:p w14:paraId="0000001B" w14:textId="77777777" w:rsidR="00A26FA1" w:rsidRDefault="00A26FA1">
      <w:pPr>
        <w:spacing w:line="275" w:lineRule="auto"/>
        <w:rPr>
          <w:sz w:val="24"/>
          <w:szCs w:val="24"/>
        </w:rPr>
      </w:pPr>
    </w:p>
    <w:p w14:paraId="367A73F9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1C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Contact:</w:t>
      </w:r>
    </w:p>
    <w:p w14:paraId="0000001D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E" w14:textId="736EEE60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Fabien L</w:t>
      </w:r>
      <w:r w:rsidR="00683FE6">
        <w:rPr>
          <w:sz w:val="24"/>
          <w:szCs w:val="24"/>
        </w:rPr>
        <w:t>e</w:t>
      </w:r>
      <w:r>
        <w:rPr>
          <w:sz w:val="24"/>
          <w:szCs w:val="24"/>
        </w:rPr>
        <w:t xml:space="preserve"> Roux </w:t>
      </w:r>
    </w:p>
    <w:p w14:paraId="0000001F" w14:textId="6DC6B3DB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(Digital content and m</w:t>
      </w:r>
      <w:r w:rsidR="006574AA">
        <w:rPr>
          <w:sz w:val="24"/>
          <w:szCs w:val="24"/>
        </w:rPr>
        <w:t>edia relations</w:t>
      </w:r>
      <w:r>
        <w:rPr>
          <w:sz w:val="24"/>
          <w:szCs w:val="24"/>
        </w:rPr>
        <w:t>)</w:t>
      </w:r>
    </w:p>
    <w:p w14:paraId="2087E736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20" w14:textId="263AEDDD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</w:t>
      </w:r>
      <w:r w:rsidR="006574AA">
        <w:rPr>
          <w:sz w:val="24"/>
          <w:szCs w:val="24"/>
        </w:rPr>
        <w:t>abien@mylevage.com</w:t>
      </w:r>
    </w:p>
    <w:p w14:paraId="00000021" w14:textId="10EAE43B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07784164658</w:t>
      </w:r>
    </w:p>
    <w:p w14:paraId="00000022" w14:textId="2DDD18DD" w:rsidR="00A26FA1" w:rsidRDefault="00DA3B2D">
      <w:pPr>
        <w:spacing w:line="275" w:lineRule="auto"/>
        <w:rPr>
          <w:b/>
          <w:bCs/>
          <w:sz w:val="24"/>
          <w:szCs w:val="24"/>
        </w:rPr>
      </w:pPr>
      <w:hyperlink r:id="rId5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sectPr w:rsidR="00A26FA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9E9836F-3973-4220-B004-92C57B34F3C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D3D8C1EF-A24C-4D19-958A-BD8930EF71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D882F7E-25F4-4A6D-89D0-5460769B3A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A1"/>
    <w:rsid w:val="00046D1B"/>
    <w:rsid w:val="00056E4B"/>
    <w:rsid w:val="00073539"/>
    <w:rsid w:val="000940C0"/>
    <w:rsid w:val="000B0904"/>
    <w:rsid w:val="000B19A2"/>
    <w:rsid w:val="000C0ABA"/>
    <w:rsid w:val="00150238"/>
    <w:rsid w:val="00155730"/>
    <w:rsid w:val="00174341"/>
    <w:rsid w:val="001A25D3"/>
    <w:rsid w:val="001B3967"/>
    <w:rsid w:val="0020343E"/>
    <w:rsid w:val="002167F1"/>
    <w:rsid w:val="00251218"/>
    <w:rsid w:val="002666EB"/>
    <w:rsid w:val="0028244C"/>
    <w:rsid w:val="002A5C4E"/>
    <w:rsid w:val="00300973"/>
    <w:rsid w:val="00307D3C"/>
    <w:rsid w:val="003221FD"/>
    <w:rsid w:val="00330A0A"/>
    <w:rsid w:val="00361442"/>
    <w:rsid w:val="003A58D2"/>
    <w:rsid w:val="003F5B57"/>
    <w:rsid w:val="00443BFC"/>
    <w:rsid w:val="004534B5"/>
    <w:rsid w:val="00484826"/>
    <w:rsid w:val="004F2B79"/>
    <w:rsid w:val="005918C1"/>
    <w:rsid w:val="005D607E"/>
    <w:rsid w:val="005E74DC"/>
    <w:rsid w:val="00647EF7"/>
    <w:rsid w:val="006574AA"/>
    <w:rsid w:val="00667E1B"/>
    <w:rsid w:val="00672B2E"/>
    <w:rsid w:val="00683FE6"/>
    <w:rsid w:val="006F136A"/>
    <w:rsid w:val="00727EE8"/>
    <w:rsid w:val="00822960"/>
    <w:rsid w:val="00840823"/>
    <w:rsid w:val="00845A57"/>
    <w:rsid w:val="00877818"/>
    <w:rsid w:val="008E3712"/>
    <w:rsid w:val="0090696D"/>
    <w:rsid w:val="0092768A"/>
    <w:rsid w:val="0095091A"/>
    <w:rsid w:val="00996993"/>
    <w:rsid w:val="00A26FA1"/>
    <w:rsid w:val="00A55C9D"/>
    <w:rsid w:val="00A73736"/>
    <w:rsid w:val="00A7607A"/>
    <w:rsid w:val="00A90F08"/>
    <w:rsid w:val="00AE397D"/>
    <w:rsid w:val="00AF5F90"/>
    <w:rsid w:val="00B40488"/>
    <w:rsid w:val="00B555E6"/>
    <w:rsid w:val="00B61EB8"/>
    <w:rsid w:val="00BC2F39"/>
    <w:rsid w:val="00BE67E5"/>
    <w:rsid w:val="00C116FD"/>
    <w:rsid w:val="00C3167F"/>
    <w:rsid w:val="00C35F05"/>
    <w:rsid w:val="00C42B32"/>
    <w:rsid w:val="00C5622E"/>
    <w:rsid w:val="00CA5D99"/>
    <w:rsid w:val="00CE7DA8"/>
    <w:rsid w:val="00D06369"/>
    <w:rsid w:val="00D253B1"/>
    <w:rsid w:val="00DA3B2D"/>
    <w:rsid w:val="00DC46AE"/>
    <w:rsid w:val="00E01828"/>
    <w:rsid w:val="00E208E9"/>
    <w:rsid w:val="00EC11F4"/>
    <w:rsid w:val="00ED10A4"/>
    <w:rsid w:val="00ED6D38"/>
    <w:rsid w:val="00EE70BF"/>
    <w:rsid w:val="00EF0F32"/>
    <w:rsid w:val="00F21CD1"/>
    <w:rsid w:val="00FA70CD"/>
    <w:rsid w:val="00FF2A3E"/>
    <w:rsid w:val="00FF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CE31"/>
  <w15:docId w15:val="{17FD14EB-FE65-427A-B003-47B495F9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A3B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levage.com" TargetMode="External"/><Relationship Id="rId4" Type="http://schemas.openxmlformats.org/officeDocument/2006/relationships/hyperlink" Target="https://mylevage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Lungut</cp:lastModifiedBy>
  <cp:revision>85</cp:revision>
  <dcterms:created xsi:type="dcterms:W3CDTF">2026-02-25T10:52:00Z</dcterms:created>
  <dcterms:modified xsi:type="dcterms:W3CDTF">2026-02-25T13:19:00Z</dcterms:modified>
</cp:coreProperties>
</file>