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DB22A5" w14:textId="09CC74DC" w:rsidR="0092570B" w:rsidRPr="0092570B" w:rsidRDefault="0092570B" w:rsidP="0092570B">
      <w:pPr>
        <w:pBdr>
          <w:top w:val="nil"/>
          <w:left w:val="nil"/>
          <w:bottom w:val="nil"/>
          <w:right w:val="nil"/>
          <w:between w:val="nil"/>
        </w:pBdr>
        <w:spacing w:line="275" w:lineRule="auto"/>
      </w:pPr>
      <w:r w:rsidRPr="0092570B">
        <w:t>FOR IMMEDIATE RELEASE</w:t>
      </w:r>
    </w:p>
    <w:p w14:paraId="7F9D6DF2" w14:textId="14569D3E" w:rsidR="006E76A4" w:rsidRPr="0092570B" w:rsidRDefault="006E76A4" w:rsidP="0092570B">
      <w:pPr>
        <w:autoSpaceDE w:val="0"/>
        <w:autoSpaceDN w:val="0"/>
        <w:adjustRightInd w:val="0"/>
        <w:spacing w:line="360" w:lineRule="auto"/>
        <w:rPr>
          <w:rFonts w:ascii="Georgia" w:hAnsi="Georgia" w:cs="Calibri"/>
          <w:b/>
          <w:sz w:val="32"/>
          <w:szCs w:val="32"/>
        </w:rPr>
      </w:pPr>
      <w:r w:rsidRPr="0092570B">
        <w:rPr>
          <w:rFonts w:ascii="Georgia" w:hAnsi="Georgia" w:cs="Calibri"/>
          <w:b/>
          <w:sz w:val="32"/>
          <w:szCs w:val="32"/>
        </w:rPr>
        <w:t>Levage Unveils “Definitive” Collection, Redefining Modern Masculine Luxury Through Simplicity and Precision</w:t>
      </w:r>
    </w:p>
    <w:p w14:paraId="558FCA02" w14:textId="359F624F" w:rsidR="006E76A4" w:rsidRPr="006E76A4" w:rsidRDefault="006E76A4" w:rsidP="006E76A4">
      <w:pPr>
        <w:autoSpaceDE w:val="0"/>
        <w:autoSpaceDN w:val="0"/>
        <w:adjustRightInd w:val="0"/>
        <w:spacing w:line="360" w:lineRule="auto"/>
        <w:jc w:val="both"/>
        <w:rPr>
          <w:rFonts w:ascii="Arial" w:hAnsi="Arial" w:cs="Arial"/>
          <w:sz w:val="24"/>
          <w:szCs w:val="24"/>
        </w:rPr>
      </w:pPr>
      <w:r w:rsidRPr="006E76A4">
        <w:rPr>
          <w:rFonts w:ascii="Arial" w:hAnsi="Arial" w:cs="Arial"/>
          <w:sz w:val="24"/>
          <w:szCs w:val="24"/>
        </w:rPr>
        <w:t xml:space="preserve">London, United Kingdom – April 6, 2026 – Levage, a UK-based luxury men’s underwear brand, today announced the launch of its “Definitive” collection, a deliberately minimal and highly curated line designed to </w:t>
      </w:r>
      <w:r>
        <w:rPr>
          <w:rFonts w:ascii="Arial" w:hAnsi="Arial" w:cs="Arial"/>
          <w:sz w:val="24"/>
          <w:szCs w:val="24"/>
        </w:rPr>
        <w:t xml:space="preserve">restore focus on craftsmanship, </w:t>
      </w:r>
      <w:r w:rsidRPr="006E76A4">
        <w:rPr>
          <w:rFonts w:ascii="Arial" w:hAnsi="Arial" w:cs="Arial"/>
          <w:sz w:val="24"/>
          <w:szCs w:val="24"/>
        </w:rPr>
        <w:t>comfort, and understated masculinity. Available exclusively online at mylevage.com, the collection reflects a strategic departure from the increasingly saturated and trend-driven underwear market.</w:t>
      </w:r>
    </w:p>
    <w:p w14:paraId="08459A8D" w14:textId="7C7312F2" w:rsidR="006E76A4" w:rsidRPr="006E76A4" w:rsidRDefault="006E76A4" w:rsidP="006E76A4">
      <w:pPr>
        <w:autoSpaceDE w:val="0"/>
        <w:autoSpaceDN w:val="0"/>
        <w:adjustRightInd w:val="0"/>
        <w:spacing w:line="360" w:lineRule="auto"/>
        <w:jc w:val="both"/>
        <w:rPr>
          <w:rFonts w:ascii="Arial" w:hAnsi="Arial" w:cs="Arial"/>
          <w:sz w:val="24"/>
          <w:szCs w:val="24"/>
        </w:rPr>
      </w:pPr>
      <w:r w:rsidRPr="006E76A4">
        <w:rPr>
          <w:rFonts w:ascii="Arial" w:hAnsi="Arial" w:cs="Arial"/>
          <w:sz w:val="24"/>
          <w:szCs w:val="24"/>
        </w:rPr>
        <w:t>At a time when the industry is characterized by complex patterns, excessive choice, and shifting aesthetic identities, Levage pos</w:t>
      </w:r>
      <w:r>
        <w:rPr>
          <w:rFonts w:ascii="Arial" w:hAnsi="Arial" w:cs="Arial"/>
          <w:sz w:val="24"/>
          <w:szCs w:val="24"/>
        </w:rPr>
        <w:t xml:space="preserve">itions itself as a counterpoint </w:t>
      </w:r>
      <w:r w:rsidRPr="006E76A4">
        <w:rPr>
          <w:rFonts w:ascii="Arial" w:hAnsi="Arial" w:cs="Arial"/>
          <w:sz w:val="24"/>
          <w:szCs w:val="24"/>
        </w:rPr>
        <w:t>offering a disciplined, single-</w:t>
      </w:r>
      <w:r w:rsidR="0010408E" w:rsidRPr="006E76A4">
        <w:rPr>
          <w:rFonts w:ascii="Arial" w:hAnsi="Arial" w:cs="Arial"/>
          <w:sz w:val="24"/>
          <w:szCs w:val="24"/>
        </w:rPr>
        <w:t>color</w:t>
      </w:r>
      <w:r w:rsidRPr="006E76A4">
        <w:rPr>
          <w:rFonts w:ascii="Arial" w:hAnsi="Arial" w:cs="Arial"/>
          <w:sz w:val="24"/>
          <w:szCs w:val="24"/>
        </w:rPr>
        <w:t xml:space="preserve"> collection built around clarity of design and purpose. The “Definitive” collection is available solely in black, reinforcing a brand philosophy rooted in confidence, simplicity, and timeless appeal.</w:t>
      </w:r>
    </w:p>
    <w:p w14:paraId="7146D54F" w14:textId="77777777" w:rsidR="006E76A4" w:rsidRPr="006E76A4" w:rsidRDefault="006E76A4" w:rsidP="006E76A4">
      <w:pPr>
        <w:autoSpaceDE w:val="0"/>
        <w:autoSpaceDN w:val="0"/>
        <w:adjustRightInd w:val="0"/>
        <w:spacing w:line="360" w:lineRule="auto"/>
        <w:jc w:val="both"/>
        <w:rPr>
          <w:rFonts w:ascii="Arial" w:hAnsi="Arial" w:cs="Arial"/>
          <w:sz w:val="24"/>
          <w:szCs w:val="24"/>
        </w:rPr>
      </w:pPr>
      <w:r w:rsidRPr="006E76A4">
        <w:rPr>
          <w:rFonts w:ascii="Arial" w:hAnsi="Arial" w:cs="Arial"/>
          <w:b/>
          <w:sz w:val="24"/>
          <w:szCs w:val="24"/>
        </w:rPr>
        <w:t>“Today’s market is loud, cluttered, and increasingly disconnected from the essence of masculine identity,”</w:t>
      </w:r>
      <w:r w:rsidRPr="006E76A4">
        <w:rPr>
          <w:rFonts w:ascii="Arial" w:hAnsi="Arial" w:cs="Arial"/>
          <w:sz w:val="24"/>
          <w:szCs w:val="24"/>
        </w:rPr>
        <w:t xml:space="preserve"> said </w:t>
      </w:r>
      <w:r w:rsidRPr="006E76A4">
        <w:rPr>
          <w:rFonts w:ascii="Arial" w:hAnsi="Arial" w:cs="Arial"/>
          <w:i/>
          <w:sz w:val="24"/>
          <w:szCs w:val="24"/>
        </w:rPr>
        <w:t>Fabien Le Roux</w:t>
      </w:r>
      <w:r w:rsidRPr="006E76A4">
        <w:rPr>
          <w:rFonts w:ascii="Arial" w:hAnsi="Arial" w:cs="Arial"/>
          <w:sz w:val="24"/>
          <w:szCs w:val="24"/>
        </w:rPr>
        <w:t>, Media and Content Manager at Levage. “With the ‘Definitive’ collection, we’ve stripped away unnecessary distractions to deliver a product that prioritizes what truly matters—fit, fabric, and form. This is not about following trends; it’s about setting a standard.”</w:t>
      </w:r>
    </w:p>
    <w:p w14:paraId="4572197B" w14:textId="77777777" w:rsidR="006E76A4" w:rsidRPr="006E76A4" w:rsidRDefault="006E76A4" w:rsidP="006E76A4">
      <w:pPr>
        <w:autoSpaceDE w:val="0"/>
        <w:autoSpaceDN w:val="0"/>
        <w:adjustRightInd w:val="0"/>
        <w:spacing w:line="360" w:lineRule="auto"/>
        <w:jc w:val="both"/>
        <w:rPr>
          <w:rFonts w:ascii="Arial" w:hAnsi="Arial" w:cs="Arial"/>
          <w:sz w:val="24"/>
          <w:szCs w:val="24"/>
        </w:rPr>
      </w:pPr>
      <w:r w:rsidRPr="006E76A4">
        <w:rPr>
          <w:rFonts w:ascii="Arial" w:hAnsi="Arial" w:cs="Arial"/>
          <w:sz w:val="24"/>
          <w:szCs w:val="24"/>
        </w:rPr>
        <w:t>Developed from a foundation of traditional tailoring expertise, the collection integrates premium-grade materials with modern performance functionality. Each piece—ranging from cotton trunks to boxer shorts and briefs—has been engineered to deliver a refined silhouette while maintaining durability and comfort for everyday wear. The design approach eliminates chaotic patterns and unnecessary embellishments, instead focusing on precision construction and a more pronounced brand identity.</w:t>
      </w:r>
    </w:p>
    <w:p w14:paraId="45485F2C" w14:textId="77777777" w:rsidR="006E76A4" w:rsidRPr="006E76A4" w:rsidRDefault="006E76A4" w:rsidP="006E76A4">
      <w:pPr>
        <w:autoSpaceDE w:val="0"/>
        <w:autoSpaceDN w:val="0"/>
        <w:adjustRightInd w:val="0"/>
        <w:spacing w:line="360" w:lineRule="auto"/>
        <w:jc w:val="both"/>
        <w:rPr>
          <w:rFonts w:ascii="Arial" w:hAnsi="Arial" w:cs="Arial"/>
          <w:sz w:val="24"/>
          <w:szCs w:val="24"/>
        </w:rPr>
      </w:pPr>
      <w:r w:rsidRPr="006E76A4">
        <w:rPr>
          <w:rFonts w:ascii="Arial" w:hAnsi="Arial" w:cs="Arial"/>
          <w:sz w:val="24"/>
          <w:szCs w:val="24"/>
        </w:rPr>
        <w:t xml:space="preserve">The decision to offer the collection exclusively in black underscores Levage’s commitment to a cohesive and intentional product strategy. Black, as interpreted by the </w:t>
      </w:r>
      <w:r w:rsidRPr="006E76A4">
        <w:rPr>
          <w:rFonts w:ascii="Arial" w:hAnsi="Arial" w:cs="Arial"/>
          <w:sz w:val="24"/>
          <w:szCs w:val="24"/>
        </w:rPr>
        <w:lastRenderedPageBreak/>
        <w:t>brand, represents a universal symbol of sophistication and strength, aligning with the expectations of a discerning, style-conscious audience.</w:t>
      </w:r>
    </w:p>
    <w:p w14:paraId="3157D233" w14:textId="1FF318D4" w:rsidR="00576FD4" w:rsidRDefault="006E76A4" w:rsidP="00576FD4">
      <w:pPr>
        <w:pBdr>
          <w:top w:val="nil"/>
          <w:left w:val="nil"/>
          <w:bottom w:val="nil"/>
          <w:right w:val="nil"/>
          <w:between w:val="nil"/>
        </w:pBdr>
        <w:spacing w:line="275" w:lineRule="auto"/>
        <w:rPr>
          <w:sz w:val="24"/>
          <w:szCs w:val="24"/>
        </w:rPr>
      </w:pPr>
      <w:r w:rsidRPr="006E76A4">
        <w:rPr>
          <w:rFonts w:ascii="Arial" w:hAnsi="Arial" w:cs="Arial"/>
          <w:b/>
          <w:sz w:val="24"/>
          <w:szCs w:val="24"/>
        </w:rPr>
        <w:t>“We wanted to create something definitive—not just in name, but in execution,”</w:t>
      </w:r>
      <w:r w:rsidRPr="006E76A4">
        <w:rPr>
          <w:rFonts w:ascii="Arial" w:hAnsi="Arial" w:cs="Arial"/>
          <w:sz w:val="24"/>
          <w:szCs w:val="24"/>
        </w:rPr>
        <w:t xml:space="preserve"> </w:t>
      </w:r>
      <w:r w:rsidRPr="006E76A4">
        <w:rPr>
          <w:rFonts w:ascii="Arial" w:hAnsi="Arial" w:cs="Arial"/>
          <w:i/>
          <w:sz w:val="24"/>
          <w:szCs w:val="24"/>
        </w:rPr>
        <w:t>Le Roux added.</w:t>
      </w:r>
      <w:r w:rsidRPr="006E76A4">
        <w:rPr>
          <w:rFonts w:ascii="Arial" w:hAnsi="Arial" w:cs="Arial"/>
          <w:sz w:val="24"/>
          <w:szCs w:val="24"/>
        </w:rPr>
        <w:t xml:space="preserve"> </w:t>
      </w:r>
      <w:r w:rsidRPr="006E76A4">
        <w:rPr>
          <w:rFonts w:ascii="Arial" w:hAnsi="Arial" w:cs="Arial"/>
          <w:b/>
          <w:sz w:val="24"/>
          <w:szCs w:val="24"/>
        </w:rPr>
        <w:t xml:space="preserve">“Black is timeless. It removes complexity and reinforces confidence. It’s a statement without </w:t>
      </w:r>
      <w:r w:rsidR="00576FD4" w:rsidRPr="006E76A4">
        <w:rPr>
          <w:rFonts w:ascii="Arial" w:hAnsi="Arial" w:cs="Arial"/>
          <w:b/>
          <w:sz w:val="24"/>
          <w:szCs w:val="24"/>
        </w:rPr>
        <w:t>noise</w:t>
      </w:r>
      <w:r w:rsidR="00576FD4">
        <w:rPr>
          <w:rFonts w:ascii="Arial" w:hAnsi="Arial" w:cs="Arial"/>
          <w:b/>
          <w:sz w:val="24"/>
          <w:szCs w:val="24"/>
        </w:rPr>
        <w:t xml:space="preserve">; </w:t>
      </w:r>
      <w:r w:rsidR="00576FD4">
        <w:rPr>
          <w:b/>
          <w:bCs/>
          <w:sz w:val="28"/>
          <w:szCs w:val="28"/>
        </w:rPr>
        <w:t>a</w:t>
      </w:r>
      <w:r w:rsidR="00576FD4" w:rsidRPr="00576FD4">
        <w:rPr>
          <w:b/>
          <w:bCs/>
          <w:sz w:val="28"/>
          <w:szCs w:val="28"/>
        </w:rPr>
        <w:t xml:space="preserve"> man always looks good in black</w:t>
      </w:r>
      <w:r w:rsidRPr="006E76A4">
        <w:rPr>
          <w:rFonts w:ascii="Arial" w:hAnsi="Arial" w:cs="Arial"/>
          <w:b/>
          <w:sz w:val="24"/>
          <w:szCs w:val="24"/>
        </w:rPr>
        <w:t>.”</w:t>
      </w:r>
      <w:r w:rsidR="00576FD4">
        <w:rPr>
          <w:rFonts w:ascii="Arial" w:hAnsi="Arial" w:cs="Arial"/>
          <w:b/>
          <w:sz w:val="24"/>
          <w:szCs w:val="24"/>
        </w:rPr>
        <w:t xml:space="preserve"> </w:t>
      </w:r>
    </w:p>
    <w:p w14:paraId="0477EC83" w14:textId="1127C513" w:rsidR="006E76A4" w:rsidRPr="006E76A4" w:rsidRDefault="006E76A4" w:rsidP="006E76A4">
      <w:pPr>
        <w:autoSpaceDE w:val="0"/>
        <w:autoSpaceDN w:val="0"/>
        <w:adjustRightInd w:val="0"/>
        <w:spacing w:line="360" w:lineRule="auto"/>
        <w:jc w:val="both"/>
        <w:rPr>
          <w:rFonts w:ascii="Arial" w:hAnsi="Arial" w:cs="Arial"/>
          <w:b/>
          <w:sz w:val="24"/>
          <w:szCs w:val="24"/>
        </w:rPr>
      </w:pPr>
    </w:p>
    <w:p w14:paraId="07B902AF" w14:textId="77777777" w:rsidR="006E76A4" w:rsidRPr="006E76A4" w:rsidRDefault="006E76A4" w:rsidP="006E76A4">
      <w:pPr>
        <w:autoSpaceDE w:val="0"/>
        <w:autoSpaceDN w:val="0"/>
        <w:adjustRightInd w:val="0"/>
        <w:spacing w:line="360" w:lineRule="auto"/>
        <w:jc w:val="both"/>
        <w:rPr>
          <w:rFonts w:ascii="Arial" w:hAnsi="Arial" w:cs="Arial"/>
          <w:sz w:val="24"/>
          <w:szCs w:val="24"/>
        </w:rPr>
      </w:pPr>
      <w:r w:rsidRPr="006E76A4">
        <w:rPr>
          <w:rFonts w:ascii="Arial" w:hAnsi="Arial" w:cs="Arial"/>
          <w:sz w:val="24"/>
          <w:szCs w:val="24"/>
        </w:rPr>
        <w:t>Levage’s direct-to-consumer, online-only model further enhances its positioning as a modern luxury brand. By bypassing traditional retail channels, the company maintains full control over brand experience, pricing integrity, and customer relationships. This approach enables Levage to deliver exclusivity while avoiding the dilution often associated with mass-market distribution.</w:t>
      </w:r>
    </w:p>
    <w:p w14:paraId="5FA8A3AD" w14:textId="77777777" w:rsidR="006E76A4" w:rsidRPr="006E76A4" w:rsidRDefault="006E76A4" w:rsidP="006E76A4">
      <w:pPr>
        <w:autoSpaceDE w:val="0"/>
        <w:autoSpaceDN w:val="0"/>
        <w:adjustRightInd w:val="0"/>
        <w:spacing w:line="360" w:lineRule="auto"/>
        <w:jc w:val="both"/>
        <w:rPr>
          <w:rFonts w:ascii="Arial" w:hAnsi="Arial" w:cs="Arial"/>
          <w:sz w:val="24"/>
          <w:szCs w:val="24"/>
        </w:rPr>
      </w:pPr>
      <w:r w:rsidRPr="006E76A4">
        <w:rPr>
          <w:rFonts w:ascii="Arial" w:hAnsi="Arial" w:cs="Arial"/>
          <w:sz w:val="24"/>
          <w:szCs w:val="24"/>
        </w:rPr>
        <w:t>The launch of the “Definitive” collection marks a strategic milestone for Levage as it continues to build a reputation among high-achieving individuals who value discretion, quality, and intentional design over visibility and excess.</w:t>
      </w:r>
    </w:p>
    <w:p w14:paraId="7327CA2F" w14:textId="77777777" w:rsidR="005E32F2" w:rsidRPr="005E32F2" w:rsidRDefault="006E76A4" w:rsidP="006E76A4">
      <w:pPr>
        <w:autoSpaceDE w:val="0"/>
        <w:autoSpaceDN w:val="0"/>
        <w:adjustRightInd w:val="0"/>
        <w:spacing w:line="360" w:lineRule="auto"/>
        <w:jc w:val="both"/>
        <w:rPr>
          <w:rFonts w:ascii="Arial" w:hAnsi="Arial" w:cs="Arial"/>
          <w:sz w:val="24"/>
          <w:szCs w:val="24"/>
        </w:rPr>
      </w:pPr>
      <w:r w:rsidRPr="006E76A4">
        <w:rPr>
          <w:rFonts w:ascii="Arial" w:hAnsi="Arial" w:cs="Arial"/>
          <w:sz w:val="24"/>
          <w:szCs w:val="24"/>
        </w:rPr>
        <w:t xml:space="preserve">The collection is now available for purchase exclusively at </w:t>
      </w:r>
      <w:r w:rsidR="005E32F2">
        <w:rPr>
          <w:rFonts w:ascii="Arial" w:hAnsi="Arial" w:cs="Arial"/>
          <w:sz w:val="24"/>
          <w:szCs w:val="24"/>
        </w:rPr>
        <w:fldChar w:fldCharType="begin"/>
      </w:r>
      <w:r w:rsidR="005E32F2">
        <w:rPr>
          <w:rFonts w:ascii="Arial" w:hAnsi="Arial" w:cs="Arial"/>
          <w:sz w:val="24"/>
          <w:szCs w:val="24"/>
        </w:rPr>
        <w:instrText>HYPERLINK "</w:instrText>
      </w:r>
      <w:r w:rsidR="005E32F2" w:rsidRPr="005E32F2">
        <w:rPr>
          <w:rFonts w:ascii="Arial" w:hAnsi="Arial" w:cs="Arial"/>
          <w:sz w:val="24"/>
          <w:szCs w:val="24"/>
        </w:rPr>
        <w:instrText>https://www.mylevage.com</w:instrText>
      </w:r>
    </w:p>
    <w:p w14:paraId="58846063" w14:textId="77777777" w:rsidR="005E32F2" w:rsidRPr="00260195" w:rsidRDefault="005E32F2" w:rsidP="006E76A4">
      <w:pPr>
        <w:autoSpaceDE w:val="0"/>
        <w:autoSpaceDN w:val="0"/>
        <w:adjustRightInd w:val="0"/>
        <w:spacing w:line="360" w:lineRule="auto"/>
        <w:jc w:val="both"/>
        <w:rPr>
          <w:rStyle w:val="Hyperlink"/>
          <w:rFonts w:ascii="Arial" w:hAnsi="Arial" w:cs="Arial"/>
          <w:sz w:val="24"/>
          <w:szCs w:val="24"/>
        </w:rPr>
      </w:pPr>
      <w:r>
        <w:rPr>
          <w:rFonts w:ascii="Arial" w:hAnsi="Arial" w:cs="Arial"/>
          <w:sz w:val="24"/>
          <w:szCs w:val="24"/>
        </w:rPr>
        <w:instrText>"</w:instrText>
      </w:r>
      <w:r>
        <w:rPr>
          <w:rFonts w:ascii="Arial" w:hAnsi="Arial" w:cs="Arial"/>
          <w:sz w:val="24"/>
          <w:szCs w:val="24"/>
        </w:rPr>
        <w:fldChar w:fldCharType="separate"/>
      </w:r>
      <w:r w:rsidRPr="00260195">
        <w:rPr>
          <w:rStyle w:val="Hyperlink"/>
          <w:rFonts w:ascii="Arial" w:hAnsi="Arial" w:cs="Arial"/>
          <w:sz w:val="24"/>
          <w:szCs w:val="24"/>
        </w:rPr>
        <w:t>https://www.mylevage.com</w:t>
      </w:r>
    </w:p>
    <w:p w14:paraId="75E6B200" w14:textId="6972A4C8" w:rsidR="006E76A4" w:rsidRPr="006E76A4" w:rsidRDefault="005E32F2" w:rsidP="006E76A4">
      <w:pPr>
        <w:autoSpaceDE w:val="0"/>
        <w:autoSpaceDN w:val="0"/>
        <w:adjustRightInd w:val="0"/>
        <w:spacing w:line="360" w:lineRule="auto"/>
        <w:jc w:val="both"/>
        <w:rPr>
          <w:rFonts w:ascii="Georgia" w:hAnsi="Georgia" w:cs="Arial"/>
          <w:b/>
          <w:sz w:val="28"/>
          <w:szCs w:val="24"/>
        </w:rPr>
      </w:pPr>
      <w:r>
        <w:rPr>
          <w:rFonts w:ascii="Arial" w:hAnsi="Arial" w:cs="Arial"/>
          <w:sz w:val="24"/>
          <w:szCs w:val="24"/>
        </w:rPr>
        <w:fldChar w:fldCharType="end"/>
      </w:r>
      <w:r w:rsidR="006E76A4" w:rsidRPr="006E76A4">
        <w:rPr>
          <w:rFonts w:ascii="Georgia" w:hAnsi="Georgia" w:cs="Arial"/>
          <w:b/>
          <w:sz w:val="28"/>
          <w:szCs w:val="24"/>
        </w:rPr>
        <w:t>About Levage</w:t>
      </w:r>
      <w:r w:rsidR="0010408E">
        <w:rPr>
          <w:rFonts w:ascii="Georgia" w:hAnsi="Georgia" w:cs="Arial"/>
          <w:b/>
          <w:sz w:val="28"/>
          <w:szCs w:val="24"/>
        </w:rPr>
        <w:t xml:space="preserve"> </w:t>
      </w:r>
    </w:p>
    <w:p w14:paraId="2E478DBB" w14:textId="5BA9C04E" w:rsidR="006E76A4" w:rsidRPr="006E76A4" w:rsidRDefault="006E76A4" w:rsidP="00BB3B19">
      <w:pPr>
        <w:autoSpaceDE w:val="0"/>
        <w:autoSpaceDN w:val="0"/>
        <w:adjustRightInd w:val="0"/>
        <w:spacing w:line="360" w:lineRule="auto"/>
        <w:rPr>
          <w:rFonts w:ascii="Arial" w:hAnsi="Arial" w:cs="Arial"/>
          <w:sz w:val="24"/>
          <w:szCs w:val="24"/>
        </w:rPr>
      </w:pPr>
      <w:r w:rsidRPr="006E76A4">
        <w:rPr>
          <w:rFonts w:ascii="Arial" w:hAnsi="Arial" w:cs="Arial"/>
          <w:sz w:val="24"/>
          <w:szCs w:val="24"/>
        </w:rPr>
        <w:t xml:space="preserve">Levage is a UK-based luxury men’s underwear brand founded on the principles of traditional tailoring and contemporary refinement. Established by co-founders with deep-rooted ties to garment craftsmanship, the brand is dedicated to simplifying </w:t>
      </w:r>
      <w:r w:rsidR="00BB3B19">
        <w:rPr>
          <w:rFonts w:ascii="Arial" w:hAnsi="Arial" w:cs="Arial"/>
          <w:sz w:val="24"/>
          <w:szCs w:val="24"/>
        </w:rPr>
        <w:t>a man</w:t>
      </w:r>
      <w:r w:rsidR="00710C07">
        <w:rPr>
          <w:rFonts w:ascii="Arial" w:hAnsi="Arial" w:cs="Arial"/>
          <w:sz w:val="24"/>
          <w:szCs w:val="24"/>
        </w:rPr>
        <w:t>’s</w:t>
      </w:r>
      <w:r w:rsidR="00BB3B19">
        <w:rPr>
          <w:rFonts w:ascii="Arial" w:hAnsi="Arial" w:cs="Arial"/>
          <w:sz w:val="24"/>
          <w:szCs w:val="24"/>
        </w:rPr>
        <w:t xml:space="preserve"> top drawer</w:t>
      </w:r>
      <w:r w:rsidRPr="006E76A4">
        <w:rPr>
          <w:rFonts w:ascii="Arial" w:hAnsi="Arial" w:cs="Arial"/>
          <w:sz w:val="24"/>
          <w:szCs w:val="24"/>
        </w:rPr>
        <w:t xml:space="preserve"> </w:t>
      </w:r>
      <w:r w:rsidR="00BB3B19">
        <w:rPr>
          <w:rFonts w:ascii="Arial" w:hAnsi="Arial" w:cs="Arial"/>
          <w:sz w:val="24"/>
          <w:szCs w:val="24"/>
        </w:rPr>
        <w:t xml:space="preserve">with </w:t>
      </w:r>
      <w:r w:rsidRPr="006E76A4">
        <w:rPr>
          <w:rFonts w:ascii="Arial" w:hAnsi="Arial" w:cs="Arial"/>
          <w:sz w:val="24"/>
          <w:szCs w:val="24"/>
        </w:rPr>
        <w:t xml:space="preserve">understated luxury. Operating exclusively online, Levage delivers a streamlined and elevated shopping experience tailored to individuals who </w:t>
      </w:r>
      <w:r w:rsidR="003D58F1">
        <w:rPr>
          <w:rFonts w:ascii="Arial" w:hAnsi="Arial" w:cs="Arial"/>
          <w:sz w:val="24"/>
          <w:szCs w:val="24"/>
        </w:rPr>
        <w:t>want</w:t>
      </w:r>
      <w:r w:rsidRPr="006E76A4">
        <w:rPr>
          <w:rFonts w:ascii="Arial" w:hAnsi="Arial" w:cs="Arial"/>
          <w:sz w:val="24"/>
          <w:szCs w:val="24"/>
        </w:rPr>
        <w:t xml:space="preserve"> </w:t>
      </w:r>
      <w:r w:rsidR="003D58F1">
        <w:rPr>
          <w:rFonts w:ascii="Arial" w:hAnsi="Arial" w:cs="Arial"/>
          <w:sz w:val="24"/>
          <w:szCs w:val="24"/>
        </w:rPr>
        <w:t xml:space="preserve">exclusivity </w:t>
      </w:r>
      <w:r w:rsidR="00710C07">
        <w:rPr>
          <w:rFonts w:ascii="Arial" w:hAnsi="Arial" w:cs="Arial"/>
          <w:sz w:val="24"/>
          <w:szCs w:val="24"/>
        </w:rPr>
        <w:t>just as much as</w:t>
      </w:r>
      <w:r w:rsidRPr="006E76A4">
        <w:rPr>
          <w:rFonts w:ascii="Arial" w:hAnsi="Arial" w:cs="Arial"/>
          <w:sz w:val="24"/>
          <w:szCs w:val="24"/>
        </w:rPr>
        <w:t xml:space="preserve"> </w:t>
      </w:r>
      <w:r w:rsidR="003D58F1">
        <w:rPr>
          <w:rFonts w:ascii="Arial" w:hAnsi="Arial" w:cs="Arial"/>
          <w:sz w:val="24"/>
          <w:szCs w:val="24"/>
        </w:rPr>
        <w:t>quality</w:t>
      </w:r>
      <w:r w:rsidR="00997DB3">
        <w:rPr>
          <w:rFonts w:ascii="Arial" w:hAnsi="Arial" w:cs="Arial"/>
          <w:sz w:val="24"/>
          <w:szCs w:val="24"/>
        </w:rPr>
        <w:t xml:space="preserve">. </w:t>
      </w:r>
      <w:r w:rsidRPr="006E76A4">
        <w:rPr>
          <w:rFonts w:ascii="Arial" w:hAnsi="Arial" w:cs="Arial"/>
          <w:sz w:val="24"/>
          <w:szCs w:val="24"/>
        </w:rPr>
        <w:br/>
      </w:r>
      <w:r w:rsidRPr="006E76A4">
        <w:rPr>
          <w:rFonts w:ascii="Arial" w:hAnsi="Arial" w:cs="Arial"/>
          <w:sz w:val="24"/>
          <w:szCs w:val="24"/>
        </w:rPr>
        <w:br/>
      </w:r>
      <w:r>
        <w:rPr>
          <w:rFonts w:ascii="Georgia" w:hAnsi="Georgia" w:cs="Arial"/>
          <w:b/>
          <w:sz w:val="28"/>
          <w:szCs w:val="24"/>
        </w:rPr>
        <w:br/>
      </w:r>
      <w:r w:rsidRPr="006E76A4">
        <w:rPr>
          <w:rFonts w:ascii="Georgia" w:hAnsi="Georgia" w:cs="Arial"/>
          <w:b/>
          <w:sz w:val="28"/>
          <w:szCs w:val="24"/>
        </w:rPr>
        <w:t>Media Contact:</w:t>
      </w:r>
    </w:p>
    <w:p w14:paraId="0A150FC9" w14:textId="77777777" w:rsidR="006E76A4" w:rsidRPr="006E76A4" w:rsidRDefault="006E76A4" w:rsidP="006E76A4">
      <w:pPr>
        <w:autoSpaceDE w:val="0"/>
        <w:autoSpaceDN w:val="0"/>
        <w:adjustRightInd w:val="0"/>
        <w:spacing w:line="360" w:lineRule="auto"/>
        <w:jc w:val="both"/>
        <w:rPr>
          <w:rFonts w:ascii="Arial" w:hAnsi="Arial" w:cs="Arial"/>
          <w:sz w:val="24"/>
          <w:szCs w:val="24"/>
        </w:rPr>
      </w:pPr>
      <w:r w:rsidRPr="006E76A4">
        <w:rPr>
          <w:rFonts w:ascii="Arial" w:hAnsi="Arial" w:cs="Arial"/>
          <w:sz w:val="24"/>
          <w:szCs w:val="24"/>
        </w:rPr>
        <w:t>Fabien Le Roux</w:t>
      </w:r>
    </w:p>
    <w:p w14:paraId="7C678B74" w14:textId="39546835" w:rsidR="006E76A4" w:rsidRPr="006E76A4" w:rsidRDefault="006E76A4" w:rsidP="006E76A4">
      <w:pPr>
        <w:autoSpaceDE w:val="0"/>
        <w:autoSpaceDN w:val="0"/>
        <w:adjustRightInd w:val="0"/>
        <w:spacing w:line="360" w:lineRule="auto"/>
        <w:jc w:val="both"/>
        <w:rPr>
          <w:rFonts w:ascii="Arial" w:hAnsi="Arial" w:cs="Arial"/>
          <w:sz w:val="24"/>
          <w:szCs w:val="24"/>
        </w:rPr>
      </w:pPr>
      <w:r w:rsidRPr="006E76A4">
        <w:rPr>
          <w:rFonts w:ascii="Arial" w:hAnsi="Arial" w:cs="Arial"/>
          <w:sz w:val="24"/>
          <w:szCs w:val="24"/>
        </w:rPr>
        <w:t>Digital Content and Media Relations</w:t>
      </w:r>
      <w:r w:rsidR="0010408E">
        <w:rPr>
          <w:rFonts w:ascii="Arial" w:hAnsi="Arial" w:cs="Arial"/>
          <w:sz w:val="24"/>
          <w:szCs w:val="24"/>
        </w:rPr>
        <w:t xml:space="preserve"> </w:t>
      </w:r>
      <w:r w:rsidRPr="006E76A4">
        <w:rPr>
          <w:rFonts w:ascii="Arial" w:hAnsi="Arial" w:cs="Arial"/>
          <w:sz w:val="24"/>
          <w:szCs w:val="24"/>
        </w:rPr>
        <w:t>Levage</w:t>
      </w:r>
    </w:p>
    <w:p w14:paraId="2B5DCF23" w14:textId="77777777" w:rsidR="006E76A4" w:rsidRPr="006E76A4" w:rsidRDefault="006E76A4" w:rsidP="006E76A4">
      <w:pPr>
        <w:autoSpaceDE w:val="0"/>
        <w:autoSpaceDN w:val="0"/>
        <w:adjustRightInd w:val="0"/>
        <w:spacing w:line="360" w:lineRule="auto"/>
        <w:jc w:val="both"/>
        <w:rPr>
          <w:rFonts w:ascii="Arial" w:hAnsi="Arial" w:cs="Arial"/>
          <w:sz w:val="24"/>
          <w:szCs w:val="24"/>
        </w:rPr>
      </w:pPr>
      <w:r w:rsidRPr="00CC6226">
        <w:rPr>
          <w:rFonts w:ascii="Arial" w:hAnsi="Arial" w:cs="Arial"/>
          <w:b/>
          <w:sz w:val="24"/>
          <w:szCs w:val="24"/>
        </w:rPr>
        <w:lastRenderedPageBreak/>
        <w:t>Email:</w:t>
      </w:r>
      <w:r w:rsidRPr="006E76A4">
        <w:rPr>
          <w:rFonts w:ascii="Arial" w:hAnsi="Arial" w:cs="Arial"/>
          <w:sz w:val="24"/>
          <w:szCs w:val="24"/>
        </w:rPr>
        <w:t xml:space="preserve"> </w:t>
      </w:r>
      <w:hyperlink r:id="rId4" w:history="1">
        <w:r w:rsidRPr="006E76A4">
          <w:rPr>
            <w:rStyle w:val="Hyperlink"/>
            <w:rFonts w:ascii="Arial" w:hAnsi="Arial" w:cs="Arial"/>
            <w:sz w:val="24"/>
            <w:szCs w:val="24"/>
          </w:rPr>
          <w:t>fabien@mylevage.com</w:t>
        </w:r>
      </w:hyperlink>
    </w:p>
    <w:p w14:paraId="48E03E11" w14:textId="77777777" w:rsidR="006E76A4" w:rsidRPr="006E76A4" w:rsidRDefault="006E76A4" w:rsidP="006E76A4">
      <w:pPr>
        <w:autoSpaceDE w:val="0"/>
        <w:autoSpaceDN w:val="0"/>
        <w:adjustRightInd w:val="0"/>
        <w:spacing w:line="360" w:lineRule="auto"/>
        <w:jc w:val="both"/>
        <w:rPr>
          <w:rFonts w:ascii="Arial" w:hAnsi="Arial" w:cs="Arial"/>
          <w:sz w:val="24"/>
          <w:szCs w:val="24"/>
        </w:rPr>
      </w:pPr>
      <w:r w:rsidRPr="00CC6226">
        <w:rPr>
          <w:rFonts w:ascii="Arial" w:hAnsi="Arial" w:cs="Arial"/>
          <w:b/>
          <w:sz w:val="24"/>
          <w:szCs w:val="24"/>
        </w:rPr>
        <w:t>General Inquiries:</w:t>
      </w:r>
      <w:r w:rsidRPr="006E76A4">
        <w:rPr>
          <w:rFonts w:ascii="Arial" w:hAnsi="Arial" w:cs="Arial"/>
          <w:sz w:val="24"/>
          <w:szCs w:val="24"/>
        </w:rPr>
        <w:t xml:space="preserve"> </w:t>
      </w:r>
      <w:hyperlink r:id="rId5" w:history="1">
        <w:r w:rsidRPr="006E76A4">
          <w:rPr>
            <w:rStyle w:val="Hyperlink"/>
            <w:rFonts w:ascii="Arial" w:hAnsi="Arial" w:cs="Arial"/>
            <w:sz w:val="24"/>
            <w:szCs w:val="24"/>
          </w:rPr>
          <w:t>company@levage.com</w:t>
        </w:r>
      </w:hyperlink>
    </w:p>
    <w:p w14:paraId="5DB9EF89" w14:textId="77777777" w:rsidR="006E76A4" w:rsidRPr="006E76A4" w:rsidRDefault="006E76A4" w:rsidP="006E76A4">
      <w:pPr>
        <w:autoSpaceDE w:val="0"/>
        <w:autoSpaceDN w:val="0"/>
        <w:adjustRightInd w:val="0"/>
        <w:spacing w:line="360" w:lineRule="auto"/>
        <w:jc w:val="both"/>
        <w:rPr>
          <w:rStyle w:val="Hyperlink"/>
          <w:rFonts w:ascii="Arial" w:hAnsi="Arial" w:cs="Arial"/>
          <w:sz w:val="24"/>
          <w:szCs w:val="24"/>
        </w:rPr>
      </w:pPr>
      <w:r w:rsidRPr="00CC6226">
        <w:rPr>
          <w:rFonts w:ascii="Arial" w:hAnsi="Arial" w:cs="Arial"/>
          <w:b/>
          <w:sz w:val="24"/>
          <w:szCs w:val="24"/>
        </w:rPr>
        <w:t>Website:</w:t>
      </w:r>
      <w:r w:rsidRPr="006E76A4">
        <w:rPr>
          <w:rFonts w:ascii="Arial" w:hAnsi="Arial" w:cs="Arial"/>
          <w:sz w:val="24"/>
          <w:szCs w:val="24"/>
        </w:rPr>
        <w:t xml:space="preserve"> </w:t>
      </w:r>
      <w:r>
        <w:rPr>
          <w:rFonts w:ascii="Arial" w:hAnsi="Arial" w:cs="Arial"/>
          <w:sz w:val="24"/>
          <w:szCs w:val="24"/>
        </w:rPr>
        <w:fldChar w:fldCharType="begin"/>
      </w:r>
      <w:r>
        <w:rPr>
          <w:rFonts w:ascii="Arial" w:hAnsi="Arial" w:cs="Arial"/>
          <w:sz w:val="24"/>
          <w:szCs w:val="24"/>
        </w:rPr>
        <w:instrText xml:space="preserve"> HYPERLINK "https://mylevage.com/" </w:instrText>
      </w:r>
      <w:r>
        <w:rPr>
          <w:rFonts w:ascii="Arial" w:hAnsi="Arial" w:cs="Arial"/>
          <w:sz w:val="24"/>
          <w:szCs w:val="24"/>
        </w:rPr>
      </w:r>
      <w:r>
        <w:rPr>
          <w:rFonts w:ascii="Arial" w:hAnsi="Arial" w:cs="Arial"/>
          <w:sz w:val="24"/>
          <w:szCs w:val="24"/>
        </w:rPr>
        <w:fldChar w:fldCharType="separate"/>
      </w:r>
      <w:r w:rsidRPr="006E76A4">
        <w:rPr>
          <w:rStyle w:val="Hyperlink"/>
          <w:rFonts w:ascii="Arial" w:hAnsi="Arial" w:cs="Arial"/>
          <w:sz w:val="24"/>
          <w:szCs w:val="24"/>
        </w:rPr>
        <w:t>https://mylevage.com</w:t>
      </w:r>
    </w:p>
    <w:p w14:paraId="4127410C" w14:textId="77777777" w:rsidR="006E76A4" w:rsidRPr="006E76A4" w:rsidRDefault="006E76A4" w:rsidP="006E76A4">
      <w:pPr>
        <w:autoSpaceDE w:val="0"/>
        <w:autoSpaceDN w:val="0"/>
        <w:adjustRightInd w:val="0"/>
        <w:spacing w:line="360" w:lineRule="auto"/>
        <w:jc w:val="both"/>
        <w:rPr>
          <w:rFonts w:ascii="Arial" w:hAnsi="Arial" w:cs="Arial"/>
          <w:sz w:val="24"/>
          <w:szCs w:val="24"/>
        </w:rPr>
      </w:pPr>
      <w:r>
        <w:rPr>
          <w:rFonts w:ascii="Arial" w:hAnsi="Arial" w:cs="Arial"/>
          <w:sz w:val="24"/>
          <w:szCs w:val="24"/>
        </w:rPr>
        <w:fldChar w:fldCharType="end"/>
      </w:r>
      <w:r w:rsidRPr="00CC6226">
        <w:rPr>
          <w:rFonts w:ascii="Arial" w:hAnsi="Arial" w:cs="Arial"/>
          <w:b/>
          <w:sz w:val="24"/>
          <w:szCs w:val="24"/>
        </w:rPr>
        <w:t>Address:</w:t>
      </w:r>
      <w:r>
        <w:rPr>
          <w:rFonts w:ascii="Arial" w:hAnsi="Arial" w:cs="Arial"/>
          <w:sz w:val="24"/>
          <w:szCs w:val="24"/>
        </w:rPr>
        <w:t xml:space="preserve"> </w:t>
      </w:r>
      <w:r w:rsidR="00CC6226">
        <w:rPr>
          <w:rFonts w:ascii="Arial" w:hAnsi="Arial" w:cs="Arial"/>
          <w:sz w:val="24"/>
          <w:szCs w:val="24"/>
        </w:rPr>
        <w:t>86–90 Paul Street ,London, EC2A 4NE ,</w:t>
      </w:r>
      <w:r w:rsidRPr="006E76A4">
        <w:rPr>
          <w:rFonts w:ascii="Arial" w:hAnsi="Arial" w:cs="Arial"/>
          <w:sz w:val="24"/>
          <w:szCs w:val="24"/>
        </w:rPr>
        <w:t>United Kingdom</w:t>
      </w:r>
    </w:p>
    <w:p w14:paraId="19F740E1" w14:textId="77777777" w:rsidR="006E76A4" w:rsidRPr="00CC6226" w:rsidRDefault="006E76A4" w:rsidP="006E76A4">
      <w:pPr>
        <w:autoSpaceDE w:val="0"/>
        <w:autoSpaceDN w:val="0"/>
        <w:adjustRightInd w:val="0"/>
        <w:spacing w:line="360" w:lineRule="auto"/>
        <w:jc w:val="both"/>
        <w:rPr>
          <w:rStyle w:val="Hyperlink"/>
          <w:rFonts w:ascii="Arial" w:hAnsi="Arial" w:cs="Arial"/>
          <w:sz w:val="24"/>
          <w:szCs w:val="24"/>
        </w:rPr>
      </w:pPr>
      <w:r w:rsidRPr="00CC6226">
        <w:rPr>
          <w:rFonts w:ascii="Arial" w:hAnsi="Arial" w:cs="Arial"/>
          <w:b/>
          <w:sz w:val="24"/>
          <w:szCs w:val="24"/>
        </w:rPr>
        <w:t>Instagram:</w:t>
      </w:r>
      <w:r w:rsidRPr="006E76A4">
        <w:rPr>
          <w:rFonts w:ascii="Arial" w:hAnsi="Arial" w:cs="Arial"/>
          <w:sz w:val="24"/>
          <w:szCs w:val="24"/>
        </w:rPr>
        <w:t xml:space="preserve"> </w:t>
      </w:r>
      <w:r w:rsidR="00CC6226">
        <w:rPr>
          <w:rFonts w:ascii="Arial" w:hAnsi="Arial" w:cs="Arial"/>
          <w:sz w:val="24"/>
          <w:szCs w:val="24"/>
        </w:rPr>
        <w:fldChar w:fldCharType="begin"/>
      </w:r>
      <w:r w:rsidR="00CC6226">
        <w:rPr>
          <w:rFonts w:ascii="Arial" w:hAnsi="Arial" w:cs="Arial"/>
          <w:sz w:val="24"/>
          <w:szCs w:val="24"/>
        </w:rPr>
        <w:instrText xml:space="preserve"> HYPERLINK "https://www.instagram.com/levage.underwear/?hl=en" </w:instrText>
      </w:r>
      <w:r w:rsidR="00CC6226">
        <w:rPr>
          <w:rFonts w:ascii="Arial" w:hAnsi="Arial" w:cs="Arial"/>
          <w:sz w:val="24"/>
          <w:szCs w:val="24"/>
        </w:rPr>
      </w:r>
      <w:r w:rsidR="00CC6226">
        <w:rPr>
          <w:rFonts w:ascii="Arial" w:hAnsi="Arial" w:cs="Arial"/>
          <w:sz w:val="24"/>
          <w:szCs w:val="24"/>
        </w:rPr>
        <w:fldChar w:fldCharType="separate"/>
      </w:r>
      <w:r w:rsidRPr="00CC6226">
        <w:rPr>
          <w:rStyle w:val="Hyperlink"/>
          <w:rFonts w:ascii="Arial" w:hAnsi="Arial" w:cs="Arial"/>
          <w:sz w:val="24"/>
          <w:szCs w:val="24"/>
        </w:rPr>
        <w:t>https://www.instagram.com/levage.underwear/?hl=en</w:t>
      </w:r>
    </w:p>
    <w:p w14:paraId="3D80B135" w14:textId="77777777" w:rsidR="006E76A4" w:rsidRPr="00CC6226" w:rsidRDefault="00CC6226" w:rsidP="006E76A4">
      <w:pPr>
        <w:autoSpaceDE w:val="0"/>
        <w:autoSpaceDN w:val="0"/>
        <w:adjustRightInd w:val="0"/>
        <w:spacing w:line="360" w:lineRule="auto"/>
        <w:jc w:val="both"/>
        <w:rPr>
          <w:rFonts w:ascii="Arial" w:hAnsi="Arial" w:cs="Arial"/>
          <w:b/>
          <w:sz w:val="24"/>
          <w:szCs w:val="24"/>
        </w:rPr>
      </w:pPr>
      <w:r>
        <w:rPr>
          <w:rFonts w:ascii="Arial" w:hAnsi="Arial" w:cs="Arial"/>
          <w:sz w:val="24"/>
          <w:szCs w:val="24"/>
        </w:rPr>
        <w:fldChar w:fldCharType="end"/>
      </w:r>
      <w:r w:rsidR="006E76A4" w:rsidRPr="00CC6226">
        <w:rPr>
          <w:rFonts w:ascii="Arial" w:hAnsi="Arial" w:cs="Arial"/>
          <w:b/>
          <w:sz w:val="24"/>
          <w:szCs w:val="24"/>
        </w:rPr>
        <w:t>Press Resources:</w:t>
      </w:r>
    </w:p>
    <w:p w14:paraId="0D1B244F" w14:textId="77777777" w:rsidR="006E76A4" w:rsidRPr="006E76A4" w:rsidRDefault="006E76A4" w:rsidP="006E76A4">
      <w:pPr>
        <w:autoSpaceDE w:val="0"/>
        <w:autoSpaceDN w:val="0"/>
        <w:adjustRightInd w:val="0"/>
        <w:spacing w:line="360" w:lineRule="auto"/>
        <w:jc w:val="both"/>
        <w:rPr>
          <w:rFonts w:ascii="Arial" w:hAnsi="Arial" w:cs="Arial"/>
          <w:sz w:val="24"/>
          <w:szCs w:val="24"/>
        </w:rPr>
      </w:pPr>
      <w:r w:rsidRPr="006E76A4">
        <w:rPr>
          <w:rFonts w:ascii="Arial" w:hAnsi="Arial" w:cs="Arial"/>
          <w:sz w:val="24"/>
          <w:szCs w:val="24"/>
        </w:rPr>
        <w:t>High-resolution images, media kits, and additional brand assets are available at:</w:t>
      </w:r>
    </w:p>
    <w:p w14:paraId="654CAD4F" w14:textId="77777777" w:rsidR="006E76A4" w:rsidRPr="00CC6226" w:rsidRDefault="00CC6226" w:rsidP="006E76A4">
      <w:pPr>
        <w:autoSpaceDE w:val="0"/>
        <w:autoSpaceDN w:val="0"/>
        <w:adjustRightInd w:val="0"/>
        <w:spacing w:line="360" w:lineRule="auto"/>
        <w:jc w:val="both"/>
        <w:rPr>
          <w:rStyle w:val="Hyperlink"/>
          <w:rFonts w:ascii="Arial" w:hAnsi="Arial" w:cs="Arial"/>
          <w:sz w:val="24"/>
          <w:szCs w:val="24"/>
        </w:rPr>
      </w:pPr>
      <w:r>
        <w:rPr>
          <w:rFonts w:ascii="Arial" w:hAnsi="Arial" w:cs="Arial"/>
          <w:sz w:val="24"/>
          <w:szCs w:val="24"/>
        </w:rPr>
        <w:fldChar w:fldCharType="begin"/>
      </w:r>
      <w:r>
        <w:rPr>
          <w:rFonts w:ascii="Arial" w:hAnsi="Arial" w:cs="Arial"/>
          <w:sz w:val="24"/>
          <w:szCs w:val="24"/>
        </w:rPr>
        <w:instrText xml:space="preserve"> HYPERLINK "https://mylevage.com/press/media-press.php" </w:instrText>
      </w:r>
      <w:r>
        <w:rPr>
          <w:rFonts w:ascii="Arial" w:hAnsi="Arial" w:cs="Arial"/>
          <w:sz w:val="24"/>
          <w:szCs w:val="24"/>
        </w:rPr>
      </w:r>
      <w:r>
        <w:rPr>
          <w:rFonts w:ascii="Arial" w:hAnsi="Arial" w:cs="Arial"/>
          <w:sz w:val="24"/>
          <w:szCs w:val="24"/>
        </w:rPr>
        <w:fldChar w:fldCharType="separate"/>
      </w:r>
      <w:r w:rsidR="006E76A4" w:rsidRPr="00CC6226">
        <w:rPr>
          <w:rStyle w:val="Hyperlink"/>
          <w:rFonts w:ascii="Arial" w:hAnsi="Arial" w:cs="Arial"/>
          <w:sz w:val="24"/>
          <w:szCs w:val="24"/>
        </w:rPr>
        <w:t>https://mylevage.com/press/media-press.php</w:t>
      </w:r>
    </w:p>
    <w:p w14:paraId="49A19BE5" w14:textId="77777777" w:rsidR="009878CE" w:rsidRPr="006E76A4" w:rsidRDefault="00CC6226" w:rsidP="006E76A4">
      <w:pPr>
        <w:spacing w:line="360" w:lineRule="auto"/>
        <w:jc w:val="both"/>
        <w:rPr>
          <w:rFonts w:ascii="Arial" w:hAnsi="Arial" w:cs="Arial"/>
          <w:sz w:val="24"/>
          <w:szCs w:val="24"/>
        </w:rPr>
      </w:pPr>
      <w:r>
        <w:rPr>
          <w:rFonts w:ascii="Arial" w:hAnsi="Arial" w:cs="Arial"/>
          <w:sz w:val="24"/>
          <w:szCs w:val="24"/>
        </w:rPr>
        <w:fldChar w:fldCharType="end"/>
      </w:r>
    </w:p>
    <w:sectPr w:rsidR="009878CE" w:rsidRPr="006E76A4" w:rsidSect="00506EB6">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E76A4"/>
    <w:rsid w:val="00013544"/>
    <w:rsid w:val="0010408E"/>
    <w:rsid w:val="003D58F1"/>
    <w:rsid w:val="00576FD4"/>
    <w:rsid w:val="005E32F2"/>
    <w:rsid w:val="00600281"/>
    <w:rsid w:val="00634654"/>
    <w:rsid w:val="00645079"/>
    <w:rsid w:val="006E76A4"/>
    <w:rsid w:val="00710C07"/>
    <w:rsid w:val="0092570B"/>
    <w:rsid w:val="009878CE"/>
    <w:rsid w:val="00997DB3"/>
    <w:rsid w:val="00AC322B"/>
    <w:rsid w:val="00BB3B19"/>
    <w:rsid w:val="00CC62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E77CA3"/>
  <w15:docId w15:val="{71A2C35C-0B75-4AB1-AC5B-575B2FB101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76A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E76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76A4"/>
    <w:rPr>
      <w:rFonts w:ascii="Tahoma" w:hAnsi="Tahoma" w:cs="Tahoma"/>
      <w:sz w:val="16"/>
      <w:szCs w:val="16"/>
    </w:rPr>
  </w:style>
  <w:style w:type="character" w:styleId="Hyperlink">
    <w:name w:val="Hyperlink"/>
    <w:basedOn w:val="DefaultParagraphFont"/>
    <w:uiPriority w:val="99"/>
    <w:unhideWhenUsed/>
    <w:rsid w:val="006E76A4"/>
    <w:rPr>
      <w:color w:val="0000FF" w:themeColor="hyperlink"/>
      <w:u w:val="single"/>
    </w:rPr>
  </w:style>
  <w:style w:type="character" w:styleId="FollowedHyperlink">
    <w:name w:val="FollowedHyperlink"/>
    <w:basedOn w:val="DefaultParagraphFont"/>
    <w:uiPriority w:val="99"/>
    <w:semiHidden/>
    <w:unhideWhenUsed/>
    <w:rsid w:val="005E32F2"/>
    <w:rPr>
      <w:color w:val="800080" w:themeColor="followedHyperlink"/>
      <w:u w:val="single"/>
    </w:rPr>
  </w:style>
  <w:style w:type="character" w:styleId="UnresolvedMention">
    <w:name w:val="Unresolved Mention"/>
    <w:basedOn w:val="DefaultParagraphFont"/>
    <w:uiPriority w:val="99"/>
    <w:semiHidden/>
    <w:unhideWhenUsed/>
    <w:rsid w:val="005E32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company@levage.com" TargetMode="External"/><Relationship Id="rId4" Type="http://schemas.openxmlformats.org/officeDocument/2006/relationships/hyperlink" Target="fabien@mylevag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3</Pages>
  <Words>636</Words>
  <Characters>3629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Andrew Lungut</cp:lastModifiedBy>
  <cp:revision>11</cp:revision>
  <dcterms:created xsi:type="dcterms:W3CDTF">2026-04-02T13:53:00Z</dcterms:created>
  <dcterms:modified xsi:type="dcterms:W3CDTF">2026-04-02T14:47:00Z</dcterms:modified>
</cp:coreProperties>
</file>